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14" w:rsidRPr="00912A14" w:rsidRDefault="00912A14">
      <w:pPr>
        <w:pStyle w:val="ConsPlusNormal"/>
        <w:jc w:val="right"/>
        <w:outlineLvl w:val="0"/>
      </w:pPr>
      <w:r w:rsidRPr="00912A14">
        <w:t>Приложение 18</w:t>
      </w:r>
    </w:p>
    <w:p w:rsidR="00912A14" w:rsidRPr="00912A14" w:rsidRDefault="00912A14">
      <w:pPr>
        <w:pStyle w:val="ConsPlusNormal"/>
        <w:jc w:val="right"/>
      </w:pPr>
      <w:r w:rsidRPr="00912A14">
        <w:t>к решению</w:t>
      </w:r>
    </w:p>
    <w:p w:rsidR="00912A14" w:rsidRPr="00912A14" w:rsidRDefault="00912A14">
      <w:pPr>
        <w:pStyle w:val="ConsPlusNormal"/>
        <w:jc w:val="right"/>
      </w:pPr>
      <w:r w:rsidRPr="00912A14">
        <w:t>Думы Белоярского района</w:t>
      </w:r>
    </w:p>
    <w:p w:rsidR="00912A14" w:rsidRPr="00912A14" w:rsidRDefault="00912A14">
      <w:pPr>
        <w:pStyle w:val="ConsPlusNormal"/>
        <w:jc w:val="right"/>
      </w:pPr>
      <w:r w:rsidRPr="00912A14">
        <w:t>от 29 ноября 2019 года N 63</w:t>
      </w:r>
    </w:p>
    <w:p w:rsidR="00912A14" w:rsidRPr="00912A14" w:rsidRDefault="00912A14">
      <w:pPr>
        <w:pStyle w:val="ConsPlusNormal"/>
        <w:jc w:val="both"/>
      </w:pPr>
    </w:p>
    <w:p w:rsidR="00912A14" w:rsidRPr="00912A14" w:rsidRDefault="00912A14">
      <w:pPr>
        <w:pStyle w:val="ConsPlusTitle"/>
        <w:jc w:val="center"/>
      </w:pPr>
      <w:r w:rsidRPr="00912A14">
        <w:t>РАСПРЕДЕЛЕНИЕ</w:t>
      </w:r>
    </w:p>
    <w:p w:rsidR="00912A14" w:rsidRPr="00912A14" w:rsidRDefault="00912A14">
      <w:pPr>
        <w:pStyle w:val="ConsPlusTitle"/>
        <w:jc w:val="center"/>
      </w:pPr>
      <w:r w:rsidRPr="00912A14">
        <w:t>БЮДЖЕТНЫХ АССИГНОВАНИЙ ПО ЦЕЛЕВЫМ СТАТЬЯМ (МУНИЦИПАЛЬНЫМ</w:t>
      </w:r>
    </w:p>
    <w:p w:rsidR="00912A14" w:rsidRPr="00912A14" w:rsidRDefault="00912A14">
      <w:pPr>
        <w:pStyle w:val="ConsPlusTitle"/>
        <w:jc w:val="center"/>
      </w:pPr>
      <w:r w:rsidRPr="00912A14">
        <w:t>ПРОГРАММАМ И НЕПРОГРАММНЫМ НАПРАВЛЕНИЯМ ДЕЯТЕЛЬНОСТИ),</w:t>
      </w:r>
    </w:p>
    <w:p w:rsidR="00912A14" w:rsidRPr="00912A14" w:rsidRDefault="00912A14">
      <w:pPr>
        <w:pStyle w:val="ConsPlusTitle"/>
        <w:jc w:val="center"/>
      </w:pPr>
      <w:r w:rsidRPr="00912A14">
        <w:t>ГРУППАМ (ГРУППАМ И ПОДГРУППАМ) ВИДОВ РАСХОДОВ КЛАССИФИКАЦИИ</w:t>
      </w:r>
    </w:p>
    <w:p w:rsidR="00912A14" w:rsidRPr="00912A14" w:rsidRDefault="00912A14">
      <w:pPr>
        <w:pStyle w:val="ConsPlusTitle"/>
        <w:jc w:val="center"/>
      </w:pPr>
      <w:r w:rsidRPr="00912A14">
        <w:t>РАСХОДОВ БЮДЖЕТА БЕЛОЯРСКОГО РАЙОНА НА 2020 ГОД</w:t>
      </w:r>
    </w:p>
    <w:p w:rsidR="00912A14" w:rsidRPr="00912A14" w:rsidRDefault="00912A14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912A14" w:rsidRPr="00912A14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Список изменяющих документов</w:t>
            </w:r>
          </w:p>
          <w:p w:rsidR="00912A14" w:rsidRPr="00912A14" w:rsidRDefault="00912A14">
            <w:pPr>
              <w:pStyle w:val="ConsPlusNormal"/>
              <w:jc w:val="center"/>
            </w:pPr>
            <w:r w:rsidRPr="00912A14">
              <w:t xml:space="preserve">(в ред. </w:t>
            </w:r>
            <w:hyperlink r:id="rId4" w:history="1">
              <w:r w:rsidRPr="00912A14">
                <w:t>решения</w:t>
              </w:r>
            </w:hyperlink>
            <w:r w:rsidRPr="00912A14">
              <w:t xml:space="preserve"> Думы Белоярского района от 23.12.2020 N 70)</w:t>
            </w:r>
          </w:p>
        </w:tc>
      </w:tr>
    </w:tbl>
    <w:p w:rsidR="00912A14" w:rsidRPr="00912A14" w:rsidRDefault="00912A14">
      <w:pPr>
        <w:pStyle w:val="ConsPlusNormal"/>
        <w:jc w:val="center"/>
      </w:pPr>
    </w:p>
    <w:p w:rsidR="00912A14" w:rsidRPr="00912A14" w:rsidRDefault="00912A14">
      <w:pPr>
        <w:pStyle w:val="ConsPlusNormal"/>
        <w:jc w:val="right"/>
      </w:pPr>
      <w:r w:rsidRPr="00912A14">
        <w:t>рублей</w:t>
      </w:r>
    </w:p>
    <w:p w:rsidR="00912A14" w:rsidRPr="00912A14" w:rsidRDefault="00912A1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134"/>
        <w:gridCol w:w="737"/>
        <w:gridCol w:w="820"/>
        <w:gridCol w:w="1000"/>
        <w:gridCol w:w="737"/>
        <w:gridCol w:w="1928"/>
      </w:tblGrid>
      <w:tr w:rsidR="00912A14" w:rsidRPr="00912A14" w:rsidTr="00912A14">
        <w:trPr>
          <w:tblHeader/>
        </w:trPr>
        <w:tc>
          <w:tcPr>
            <w:tcW w:w="3742" w:type="dxa"/>
            <w:vMerge w:val="restart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Наименование</w:t>
            </w:r>
          </w:p>
        </w:tc>
        <w:tc>
          <w:tcPr>
            <w:tcW w:w="3691" w:type="dxa"/>
            <w:gridSpan w:val="4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Целевая статья</w:t>
            </w:r>
          </w:p>
        </w:tc>
        <w:tc>
          <w:tcPr>
            <w:tcW w:w="737" w:type="dxa"/>
            <w:vMerge w:val="restart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Вид расхода</w:t>
            </w:r>
          </w:p>
        </w:tc>
        <w:tc>
          <w:tcPr>
            <w:tcW w:w="1928" w:type="dxa"/>
            <w:vMerge w:val="restart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Сумма на год</w:t>
            </w:r>
          </w:p>
        </w:tc>
      </w:tr>
      <w:tr w:rsidR="00912A14" w:rsidRPr="00912A14" w:rsidTr="00912A14">
        <w:trPr>
          <w:tblHeader/>
        </w:trPr>
        <w:tc>
          <w:tcPr>
            <w:tcW w:w="3742" w:type="dxa"/>
            <w:vMerge/>
          </w:tcPr>
          <w:p w:rsidR="00912A14" w:rsidRPr="00912A14" w:rsidRDefault="00912A14"/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Подпрограмма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Основное мероприятие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Направление расхода</w:t>
            </w:r>
          </w:p>
        </w:tc>
        <w:tc>
          <w:tcPr>
            <w:tcW w:w="737" w:type="dxa"/>
            <w:vMerge/>
          </w:tcPr>
          <w:p w:rsidR="00912A14" w:rsidRPr="00912A14" w:rsidRDefault="00912A14"/>
        </w:tc>
        <w:tc>
          <w:tcPr>
            <w:tcW w:w="1928" w:type="dxa"/>
            <w:vMerge/>
          </w:tcPr>
          <w:p w:rsidR="00912A14" w:rsidRPr="00912A14" w:rsidRDefault="00912A14"/>
        </w:tc>
      </w:tr>
      <w:tr w:rsidR="00912A14" w:rsidRPr="00912A14" w:rsidTr="00912A14">
        <w:trPr>
          <w:tblHeader/>
        </w:trPr>
        <w:tc>
          <w:tcPr>
            <w:tcW w:w="3742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1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6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  <w:jc w:val="center"/>
            </w:pPr>
            <w:r w:rsidRPr="00912A14">
              <w:t>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25266700,00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13096700,00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8157500,00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3452600,00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3452600,00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912A14">
              <w:lastRenderedPageBreak/>
              <w:t>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3452600,00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4444995,00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4444995,00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4444995,00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259905,00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259905,00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259905,00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4739190,32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4407400,00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4407400,00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4407400,00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331790,32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331790,32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Субсидии юридическим лицам (кроме некоммерческих </w:t>
            </w:r>
            <w:r w:rsidRPr="00912A14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331790,32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I8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200009,68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I8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I8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I8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I8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14009,68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I8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14009,68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I8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14009,68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"Развитие туризма в Белоярском районе"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12170000,00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12170000,00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12170000,00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12170000,00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12170000,00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Муниципальная программа Белоярского района "Развитие </w:t>
            </w:r>
            <w:r w:rsidRPr="00912A14">
              <w:lastRenderedPageBreak/>
              <w:t>образования Белоярского района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1934497678,00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1494854030,31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системы общего образования"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1421168308,53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167084685,53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167084685,53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167084685,53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53030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11978400,00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53030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11978400,00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53030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11978400,00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33423800,00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33423800,00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33423800,00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Субвенции на выплату компенсации части родительской платы за </w:t>
            </w:r>
            <w:r w:rsidRPr="00912A14">
              <w:lastRenderedPageBreak/>
              <w:t>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15903000,00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1346000,00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1346000,00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14557000,00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Публичные нормативные социальные выплаты гражданам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14557000,00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373287900,00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373287900,00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373287900,00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</w:t>
            </w:r>
            <w:r w:rsidRPr="00912A14">
              <w:lastRenderedPageBreak/>
              <w:t>организациям)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808488100,00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808488100,00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808488100,00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обеспечение начисления районного коэффициента до размера 70 процентов, установленного в Ханты-Мансийском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1041600,00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1041600,00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1041600,00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L3040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9460823,00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L3040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9460823,00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L3040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9460823,00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Основное мероприятие "Развитие системы дополнительного образования детей"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63105922,78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15324901,78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15324901,78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15324901,78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Персонифицированное финансирование дополнительного образования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20980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47781021,00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20980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47781021,00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20980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47781021,00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7275674,00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4323900,00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4323900,00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4323900,00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2459200,00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2459200,00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2459200,00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492574,00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492574,00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S2050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492574,00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3304125,00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Персонифицированное финансирование дополнительного образования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20980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3304125,00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20980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3304125,00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20980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3304125,00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3674233,58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3674233,58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3674233,58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297749,08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297749,08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413798,00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Стипендии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413798,00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2962686,50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2962686,50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"Ресурсное обеспечение системы образования"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435969414,11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функций управления в сфере образования"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73409636,08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39593140,26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28673436,06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28673436,06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1894604,20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1894604,20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9020100,00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9020100,00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32016165,02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31840703,60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31840703,60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165461,42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165461,42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1571007,80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1124407,80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1124407,80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446600,00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446600,00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229323,00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215823,00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215823,00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Премии и гранты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3622022,10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936643,00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936643,00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936643,00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2685379,10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2685379,10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2685379,10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347258732,35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25701331,92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25701331,92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25701331,92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245379600,00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245379600,00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245379600,00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26100900,00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26100900,00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26100900,00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19912400,43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1306899,67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1306899,67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18605500,76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18605500,76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</w:t>
            </w:r>
            <w:r w:rsidRPr="00912A14">
              <w:lastRenderedPageBreak/>
              <w:t>молодежные проекты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27264400,00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27264400,00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27264400,00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2900100,00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2900100,00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2900100,00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11679023,58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11679023,58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11679023,58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11679023,58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59362793,70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32773791,90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Основное мероприятие "Реализация </w:t>
            </w:r>
            <w:r w:rsidRPr="00912A14">
              <w:lastRenderedPageBreak/>
              <w:t>мероприятий социальной политики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32773791,90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1456658,70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1456658,70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Публичные нормативные социальные выплаты гражданам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620689,00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835969,70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Дополнительное пенсионное обеспечение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2775700,00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2775700,00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Публичные нормативные социальные выплаты гражданам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2775700,00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5619700,00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5619700,00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5619700,00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14724900,00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14724900,00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14724900,00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8196833,20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288946,53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288946,53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7907886,67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7907886,67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1011901,80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61800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61800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61800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Основное мероприятие "Предоставление субсидий социально ориентированным некоммерческим организациям,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12A14">
              <w:t>коронавирусной</w:t>
            </w:r>
            <w:proofErr w:type="spellEnd"/>
            <w:r w:rsidRPr="00912A14">
              <w:t xml:space="preserve"> инфекции (COVID-19) в 2020 году"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241901,80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241901,80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241901,80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241901,80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25577100,00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25577100,00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1849700,00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1837722,00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1837722,00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11978,00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11978,00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10704000,00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Расходы на выплаты персоналу в </w:t>
            </w:r>
            <w:r w:rsidRPr="00912A14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8359119,66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8359119,66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2344880,34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2344880,34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13023400,00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11980554,71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11980554,71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824845,29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824845,29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84321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"Доступная среда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39318,50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39318,50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147481,50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147481,50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280061145,67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51342212,04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библиотечного дела"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38097666,05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37484466,05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Предоставление субсидий бюджетным, автономным </w:t>
            </w:r>
            <w:r w:rsidRPr="00912A14"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37484466,05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37484466,05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513200,00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513200,00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513200,00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90600,00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90600,00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90600,00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выставочного дела"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13244545,99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13001545,99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13001545,99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13001545,99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Мероприятия по организации отдыха и оздоровления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108037533,92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46973533,09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46708533,09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46708533,09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46708533,09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61064000,83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59379181,65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59379181,65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59379181,65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89559,18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89559,18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89559,18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1595260,00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1595260,00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1595260,00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24465065,36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24465065,36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23765065,36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23765065,36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23765065,36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Иные межбюджетные трансферты на реализацию наказов избирателей </w:t>
            </w:r>
            <w:r w:rsidRPr="00912A14"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90559046,07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90559046,07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83463424,10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81030359,74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81030359,74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2262642,36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2262642,36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160922,00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160922,00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6993071,97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6993071,97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6993071,97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57500,00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57300,00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57300,00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45050,00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45050,00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45050,00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"Развитие отраслевой инфраструктуры"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4570040,28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4570040,28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4570040,28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4570040,28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4570040,28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1087248,00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1087248,00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1087248,00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1087248,00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21120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1087248,00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166738717,04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"Развитие физической культуры и массового спорта"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89118685,69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72253169,69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69390518,62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69390518,62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69390518,62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593084,00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593084,00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593084,00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850000,00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850000,00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850000,00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1419567,07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1419567,07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1419567,07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16865516,00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16780516,00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16780516,00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бюджетным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16780516,00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бюджетным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20525679,86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422593,14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422593,14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183248,91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183248,91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239344,23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Стипендии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360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197944,23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"Содействие занятости молодежи"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20103086,72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14643840,67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12382209,72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12382209,72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Закупка товаров, работ и услуг для </w:t>
            </w:r>
            <w:r w:rsidRPr="00912A14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2178830,95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2178830,95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82800,00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Уплата налогов, сборов и иных </w:t>
            </w:r>
            <w:r w:rsidRPr="00912A14">
              <w:lastRenderedPageBreak/>
              <w:t>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82800,00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409836,05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409836,05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409836,05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85060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2549410,00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85060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2549410,00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85060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2549410,00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2466770,05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2466770,05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2466770,05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33229,95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Расходы на выплаты персоналу в целях обеспечения выполнения </w:t>
            </w:r>
            <w:r w:rsidRPr="00912A14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33229,95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33229,95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"Организация отдыха и оздоровления детей"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39812802,94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37232730,00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36231730,00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36231730,00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36231730,00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102200,00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102200,00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102200,00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Субвенции на организацию и обеспечение отдыха и оздоровления </w:t>
            </w:r>
            <w:r w:rsidRPr="00912A14">
              <w:lastRenderedPageBreak/>
              <w:t>детей, в том числе в этнической среде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798800,00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798800,00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84080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798800,00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Предоставление субсидий </w:t>
            </w:r>
            <w:r w:rsidRPr="00912A14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72,94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Мероприятия по организации отдыха и оздоровления детей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72,94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72,94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72,94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2580000,00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2580000,00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2580000,00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2580000,00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17281548,55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17281548,55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6286066,98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12A14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5808607,60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5808607,60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474605,75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474605,75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2853,63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2853,63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10937308,57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10832510,37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10832510,37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104798,20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104798,20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43173,00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43173,00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43173,00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Реализация мероприятий, </w:t>
            </w:r>
            <w:r w:rsidRPr="00912A14">
              <w:lastRenderedPageBreak/>
              <w:t>направленных на развитие муниципальной службы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Премии и гранты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245881646,68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245293816,68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238067274,04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Глава муниципального образования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10356565,87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10356565,87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10356565,87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192579375,31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188106739,96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Расходы на выплаты персоналу </w:t>
            </w:r>
            <w:r w:rsidRPr="00912A14"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188106739,96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 xml:space="preserve">Закупка товаров, работ и услуг для обеспечения государственных </w:t>
            </w:r>
            <w:r w:rsidRPr="00912A14"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3965173,50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3965173,50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507461,85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507461,85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6096394,38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6096394,38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6096394,38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Прочие мероприятия органов </w:t>
            </w:r>
            <w:r w:rsidRPr="00912A14">
              <w:lastRenderedPageBreak/>
              <w:t>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25046336,84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24349336,84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24349336,84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697000,00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697000,00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355300,00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Расходы на выплаты персоналу в целях обеспечения выполнения функций государственными </w:t>
            </w:r>
            <w:r w:rsidRPr="00912A1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336700,00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336700,00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3633301,64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253988,64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253988,64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3379313,00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Специальные расходы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880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3379313,00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6632900,00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51200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Закупка товаров, работ и услуг для обеспечения государственных </w:t>
            </w:r>
            <w:r w:rsidRPr="00912A14"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51200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51200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4576200,00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Расходы на выплаты персоналу в </w:t>
            </w:r>
            <w:r w:rsidRPr="00912A14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4576200,00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4576200,00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переданных полномочий Российской Федерации на государственную регистрацию актов гражданского состояния за счет средств резервного фонда Правительства Российской Федерации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5930F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5930F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5930F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433900,00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433900,00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433900,00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Субвенции на реализацию полномочий, указанных в </w:t>
            </w:r>
            <w:hyperlink r:id="rId5" w:history="1">
              <w:r w:rsidRPr="00912A14">
                <w:t>пунктах 3.1</w:t>
              </w:r>
            </w:hyperlink>
            <w:r w:rsidRPr="00912A14">
              <w:t xml:space="preserve">, </w:t>
            </w:r>
            <w:hyperlink r:id="rId6" w:history="1">
              <w:r w:rsidRPr="00912A14">
                <w:t>3.2 статьи 2</w:t>
              </w:r>
            </w:hyperlink>
            <w:r w:rsidRPr="00912A14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</w:t>
            </w:r>
            <w:r w:rsidRPr="00912A14">
              <w:lastRenderedPageBreak/>
              <w:t xml:space="preserve">жилыми помещениями отдельных категорий граждан, определенных </w:t>
            </w:r>
            <w:r w:rsidRPr="00912A14">
              <w:lastRenderedPageBreak/>
              <w:t>федеральным законодательством"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1255600,00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812065,50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812065,50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443534,50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Иные закупки товаров, работ и услуг для обеспечения государственных </w:t>
            </w:r>
            <w:r w:rsidRPr="00912A14"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443534,50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W0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593642,64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Дотация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</w:t>
            </w:r>
            <w:hyperlink r:id="rId7" w:history="1">
              <w:r w:rsidRPr="00912A14">
                <w:t>Конституцию</w:t>
              </w:r>
            </w:hyperlink>
            <w:r w:rsidRPr="00912A14">
              <w:t xml:space="preserve"> Российской Федерации, за счет средств резервного фонда Правительства Российской Федерации"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W0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58530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544500,00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W0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58530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544500,00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W0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58530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544500,00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W0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49142,64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Закупка товаров, работ и услуг для обеспечения государственных </w:t>
            </w:r>
            <w:r w:rsidRPr="00912A14"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W0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49142,64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W0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49142,64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"Развитие муниципальной службы в Белоярском районе"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393890,00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393890,00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393890,00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323648,00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323648,00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70242,00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Премии и гранты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70242,00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Подпрограмма "Развитие форм непосредственного осуществления населением местного </w:t>
            </w:r>
            <w:r w:rsidRPr="00912A14">
              <w:lastRenderedPageBreak/>
              <w:t>самоуправления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193940,00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 xml:space="preserve">Основное мероприятие "Обеспечение </w:t>
            </w:r>
            <w:r w:rsidRPr="00912A14">
              <w:lastRenderedPageBreak/>
              <w:t>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193940,00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192000,00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192000,00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192000,00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</w:t>
            </w:r>
            <w:r w:rsidRPr="00912A14">
              <w:lastRenderedPageBreak/>
              <w:t>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52792700,00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Основное мероприятие </w:t>
            </w:r>
            <w:r w:rsidRPr="00912A14">
              <w:lastRenderedPageBreak/>
              <w:t>"Государственная поддержка животноводства"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25734300,00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25734300,00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Расходы на выплаты персоналу в целях обеспечения выполнения функций государственными </w:t>
            </w:r>
            <w:r w:rsidRPr="00912A1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71800,00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71800,00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25662500,00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25662500,00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Основное мероприятие "Государственная поддержка развития </w:t>
            </w:r>
            <w:proofErr w:type="spellStart"/>
            <w:r w:rsidRPr="00912A14">
              <w:t>рыбохозяйственного</w:t>
            </w:r>
            <w:proofErr w:type="spellEnd"/>
            <w:r w:rsidRPr="00912A14">
              <w:t xml:space="preserve"> комплекса"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912A14">
              <w:t>рыбохозяйственного</w:t>
            </w:r>
            <w:proofErr w:type="spellEnd"/>
            <w:r w:rsidRPr="00912A14">
              <w:t xml:space="preserve"> комплекса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912A14">
              <w:lastRenderedPageBreak/>
              <w:t>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84180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846400,00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846400,00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846400,00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846400,00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26074000,00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26074000,00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26074000,00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26074000,00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445194,40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445194,40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445194,40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360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370194,40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170194,40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09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lastRenderedPageBreak/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2780010,00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1373100,00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Субвенции на реализацию полномочия, указанного в </w:t>
            </w:r>
            <w:hyperlink r:id="rId8" w:history="1">
              <w:r w:rsidRPr="00912A14">
                <w:t>пункте 2 статьи 2</w:t>
              </w:r>
            </w:hyperlink>
            <w:r w:rsidRPr="00912A14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1373100,00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1331700,00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1331700,00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706910,00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206910,00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206910,00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206910,00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455757798,10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80403870,99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"Строительство и приобретение жилья"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14936163,46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Приобретение жилья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270615,15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270615,15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270615,15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65548,31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65548,31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65548,31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58825255,09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58825255,09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58825255,09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58825255,09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"Осуществление мероприятий по освобождению земельных участков, планируемых для жилищного строительства и по формированию земельных участков для индивидуального строительства"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6642452,44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82672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6607452,44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82672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6607452,44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82672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6607452,44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8451189,67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8451189,67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82671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7258547,56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82671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7258547,56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82671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7258547,56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S2671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466642,11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S2671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466642,11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S2671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466642,11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"Улучшение жилищных условий населения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2615444,00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1010522,00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 по обеспечению жильем молодых семей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L4970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1010522,00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L4970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1010522,00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L4970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1010522,00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"Предоставление субсидии гражданам, проживающим и зарегистрированным в приспособленном для проживания строении"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1604922,00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1604922,00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1604922,00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1604922,00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"Переселение граждан из аварийного жилищного фонда"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364287293,44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"Снос аварийного жилищного фонда"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1960029,44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1960029,44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1960029,44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1960029,44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362327264,00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110747700,00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110747700,00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110747700,00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233463200,00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233463200,00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233463200,00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6748S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18116364,00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6748S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18116364,00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6748S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18116364,00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134427993,26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65322067,10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12268082,09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4912203,09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4912203,09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4912203,09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82190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82190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82190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5610266,90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5610266,90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5610266,90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69588,00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69588,00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69588,00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S2190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52650,00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S2190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52650,00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S2190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52650,00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623374,10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623374,10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623374,10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37839400,02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4802700,00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4802700,00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4802700,00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29834900,00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29834900,00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29834900,00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3201800,02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3201800,02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3201800,02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15214584,99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13267587,49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13267587,49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13267587,49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1946997,50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1946997,50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1946997,50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340996,32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340996,32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246996,32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246996,32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246996,32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68764929,84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52117287,49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14112968,71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14112968,71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14112968,71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38004318,78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38004318,78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38004318,78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14602095,35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14602095,35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14602095,35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14602095,35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Основное мероприятие "Содержание и благоустройство </w:t>
            </w:r>
            <w:proofErr w:type="spellStart"/>
            <w:r w:rsidRPr="00912A14">
              <w:t>межпоселенческих</w:t>
            </w:r>
            <w:proofErr w:type="spellEnd"/>
            <w:r w:rsidRPr="00912A14">
              <w:t xml:space="preserve"> мест захоронений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2045547,00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2045547,00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2045547,00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2045547,00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4380195,71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2899195,71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создание условий для деятельности народных дружин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76500,00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76500,00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76500,00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1789910,00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1789910,00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1789910,00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32785,71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32785,71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32785,71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1481000,00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9" w:history="1">
              <w:r w:rsidRPr="00912A14">
                <w:t>пунктом 2 статьи 48</w:t>
              </w:r>
            </w:hyperlink>
            <w:r w:rsidRPr="00912A14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1481000,00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1222160,80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1222160,80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258839,20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258839,20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19602539,91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"Укрепление пожарной безопасности"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 по укреплению пожарной безопасности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9900,00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19592639,91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778680,16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778680,16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778680,16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778680,16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1582074,54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1582074,54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1582074,54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1582074,54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604600,00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604600,00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38600,00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38600,00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15587285,21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15587285,21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9541944,88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9541944,88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5922250,28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5922250,28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4821,05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4821,05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118269,00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118269,00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06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10137782,43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7708121,43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5626396,00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5626396,00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5626396,00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1971725,43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1971725,43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1971725,43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41647,33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41647,33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41647,33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41647,33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Основное мероприятие "Реализации мероприятий </w:t>
            </w:r>
            <w:proofErr w:type="spellStart"/>
            <w:r w:rsidRPr="00912A14">
              <w:t>межпоселенческого</w:t>
            </w:r>
            <w:proofErr w:type="spellEnd"/>
            <w:r w:rsidRPr="00912A14">
              <w:t xml:space="preserve"> характера по охране окружающей среды"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1456514,41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1456514,41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1441114,41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1441114,41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931499,26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540000,00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486000,00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486000,00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391499,26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216499,26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216499,26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15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88605652,17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63828359,41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Реализация </w:t>
            </w:r>
            <w:proofErr w:type="spellStart"/>
            <w:r w:rsidRPr="00912A14">
              <w:t>партисипаторного</w:t>
            </w:r>
            <w:proofErr w:type="spellEnd"/>
            <w:r w:rsidRPr="00912A14">
              <w:t xml:space="preserve"> бюджетирования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67500,00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67500,00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67500,00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Управление и распоряжение муниципальным имуществом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50360859,41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20589859,41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20589859,41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26026000,00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21026000,00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 иным юридическим лицам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3745000,00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Исполнение судебных актов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720000,00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13400000,00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13400000,00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 иным юридическим лицам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13400000,00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Управление и распоряжение земельными участками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275000,00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24502292,76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22832114,52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22542601,40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22542601,40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289513,12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289513,12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1657495,24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1654395,24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1654395,24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Уплата налогов, сборов и иных платежей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12683,00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12683,00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Премии и гранты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16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12683,00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28348200,00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28348200,00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227000,00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227000,00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00590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227000,00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26715100,00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26715100,00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26715100,00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proofErr w:type="spellStart"/>
            <w:r w:rsidRPr="00912A14">
              <w:t>Софинансирование</w:t>
            </w:r>
            <w:proofErr w:type="spellEnd"/>
            <w:r w:rsidRPr="00912A14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1406100,00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1406100,00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автономным учреждениям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17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S2370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620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1406100,00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155120980,04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37309690,00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37309690,00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37309690,00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37309690,00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37309690,00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65575400,00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65575400,00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Отдельные мероприятия в области воздушного транспорта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36480000,00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1576000,00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1576000,00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34904000,00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34904000,00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Отдельные мероприятия в области автомобильного транспорта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24449000,00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24449000,00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20802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24449000,00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Отдельные мероприятия в области водного транспорта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4646400,00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4646400,00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20803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4646400,00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52235890,04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52235890,04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 xml:space="preserve">Реализация </w:t>
            </w:r>
            <w:proofErr w:type="spellStart"/>
            <w:r w:rsidRPr="00912A14">
              <w:t>партисипаторного</w:t>
            </w:r>
            <w:proofErr w:type="spellEnd"/>
            <w:r w:rsidRPr="00912A14">
              <w:t xml:space="preserve"> бюджетирования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559320,00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559320,00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559320,00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содержание и управление дорожным хозяйством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49771300,00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49771300,00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21290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49771300,00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1905270,04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1905270,04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18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1905270,04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272379994,68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53454509,21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47281509,21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43363828,30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43056136,88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43056136,88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307691,42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307691,42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Прочие мероприятия органов местного самоуправления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3599988,96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3599988,96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02400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3599988,96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94003,00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80000,00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14003,00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Премии и гранты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20220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350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14003,00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Дополнительное пенсионное обеспечение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223688,95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223688,95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72660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320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223688,95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Резервный фонд администрации Белоярского района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20704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20704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Резервные средства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20704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870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Резервные средства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870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Процентные платежи по муниципальному долгу Белоярского района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20170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Обслуживание государственного (муниципального) долга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20170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700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Обслуживание муниципального долга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20170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730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173000,00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Подпрограмма "Совершенствование межбюджетных отношений"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218925485,47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118665100,00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757300,00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757300,00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120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757300,00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86010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117907800,00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86010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117907800,00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Дотации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86010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117907800,00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55294425,46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55294425,46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55294425,46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89030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55294425,46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2906160,91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2906160,91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2906160,91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03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2906160,91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39349699,10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проектов инициативного бюджетирования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3888866,00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1080090,00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1080090,00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бюджетные ассигнования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2808776,00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Специальные расходы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20650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880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2808776,00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 на содействие развитию исторических и иных местных традиций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82420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82420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82420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7168733,10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7168733,10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Субсидии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82591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520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7168733,10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25492100,00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25492100,00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25492100,00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85160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700000,00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04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89040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2000000,00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2710100,00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51180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2332300,00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51180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2332300,00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51180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2332300,00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110800,00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211600,00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211600,00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211600,00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84290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27400,00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Межбюджетные трансферты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Субвенции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19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05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D9300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530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28000,00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99962699,06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2196734,00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2196734,00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2196734,00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01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2196734,00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30320760,46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27838120,46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27838120,46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42110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27838120,46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мероприятий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2482640,00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2482640,00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02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99990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240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2482640,00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67445204,60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54240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55886800,00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54240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55886800,00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54240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55886800,00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55550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11558404,60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55550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400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11558404,60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Бюджетные инвестиции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  <w:r w:rsidRPr="00912A14">
              <w:t>21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0</w:t>
            </w: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  <w:r w:rsidRPr="00912A14">
              <w:t>F2</w:t>
            </w: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  <w:r w:rsidRPr="00912A14">
              <w:t>55550</w:t>
            </w: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  <w:r w:rsidRPr="00912A14">
              <w:t>410</w:t>
            </w: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11558404,60</w:t>
            </w:r>
          </w:p>
        </w:tc>
      </w:tr>
      <w:tr w:rsidR="00912A14" w:rsidRPr="00912A14">
        <w:tc>
          <w:tcPr>
            <w:tcW w:w="3742" w:type="dxa"/>
          </w:tcPr>
          <w:p w:rsidR="00912A14" w:rsidRPr="00912A14" w:rsidRDefault="00912A14">
            <w:pPr>
              <w:pStyle w:val="ConsPlusNormal"/>
            </w:pPr>
            <w:r w:rsidRPr="00912A14">
              <w:t>Всего</w:t>
            </w:r>
          </w:p>
        </w:tc>
        <w:tc>
          <w:tcPr>
            <w:tcW w:w="1134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82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000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737" w:type="dxa"/>
          </w:tcPr>
          <w:p w:rsidR="00912A14" w:rsidRPr="00912A14" w:rsidRDefault="00912A14">
            <w:pPr>
              <w:pStyle w:val="ConsPlusNormal"/>
            </w:pPr>
          </w:p>
        </w:tc>
        <w:tc>
          <w:tcPr>
            <w:tcW w:w="1928" w:type="dxa"/>
          </w:tcPr>
          <w:p w:rsidR="00912A14" w:rsidRPr="00912A14" w:rsidRDefault="00912A14">
            <w:pPr>
              <w:pStyle w:val="ConsPlusNormal"/>
            </w:pPr>
            <w:r w:rsidRPr="00912A14">
              <w:t>4036737220,85</w:t>
            </w:r>
          </w:p>
        </w:tc>
      </w:tr>
    </w:tbl>
    <w:p w:rsidR="00912A14" w:rsidRPr="00912A14" w:rsidRDefault="00912A14" w:rsidP="00912A14">
      <w:pPr>
        <w:pStyle w:val="ConsPlusNormal"/>
        <w:jc w:val="center"/>
      </w:pPr>
      <w:r>
        <w:t>___________________________________________</w:t>
      </w:r>
      <w:bookmarkStart w:id="0" w:name="_GoBack"/>
      <w:bookmarkEnd w:id="0"/>
    </w:p>
    <w:p w:rsidR="00912A14" w:rsidRPr="00912A14" w:rsidRDefault="00912A14">
      <w:pPr>
        <w:pStyle w:val="ConsPlusNormal"/>
        <w:jc w:val="both"/>
      </w:pPr>
    </w:p>
    <w:p w:rsidR="00912A14" w:rsidRPr="00912A14" w:rsidRDefault="00912A14">
      <w:pPr>
        <w:pStyle w:val="ConsPlusNormal"/>
        <w:jc w:val="both"/>
      </w:pPr>
    </w:p>
    <w:p w:rsidR="00912A14" w:rsidRPr="00912A14" w:rsidRDefault="00912A14">
      <w:pPr>
        <w:pStyle w:val="ConsPlusNormal"/>
        <w:jc w:val="both"/>
      </w:pPr>
    </w:p>
    <w:p w:rsidR="00912A14" w:rsidRPr="00912A14" w:rsidRDefault="00912A14">
      <w:pPr>
        <w:pStyle w:val="ConsPlusNormal"/>
        <w:jc w:val="both"/>
      </w:pPr>
    </w:p>
    <w:p w:rsidR="009E6470" w:rsidRPr="00912A14" w:rsidRDefault="009E6470"/>
    <w:sectPr w:rsidR="009E6470" w:rsidRPr="00912A14" w:rsidSect="00912A14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14"/>
    <w:rsid w:val="00217ED9"/>
    <w:rsid w:val="00293C8A"/>
    <w:rsid w:val="004A6CF0"/>
    <w:rsid w:val="00912A14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DC8A2"/>
  <w15:chartTrackingRefBased/>
  <w15:docId w15:val="{DB5A9973-DDE3-4ED5-962E-7BF81C9A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2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2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12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12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12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12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12A1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6E5A8495434EDA62A8181FB87EE09DEAEB1080189669A27BC17CAD5302A70881A25827AEFB163B690302226301365D2253D1B367D4C0M1L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36E5A8495434EDA62A80612AE12B792EEE8498811C237F774C874FF0402FB4DD7AB5172F3BF1A26605751M6L7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6E5A8495434EDA62A8181FB87EE09DEAEB108018966BAB7BCE7CAD5302A70881A25827AEFB1639625752633007600D7806DDAF64CAC21BA1F08F1FM4L2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36E5A8495434EDA62A8181FB87EE09DEAEB108018966BAB7BCE7CAD5302A70881A25827AEFB1639625752633407600D7806DDAF64CAC21BA1F08F1FM4L2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36E5A8495434EDA62A8181FB87EE09DEAEB108018966FA37ACC7CAD5302A70881A25827AEFB1639625753623607600D7806DDAF64CAC21BA1F08F1FM4L2F" TargetMode="External"/><Relationship Id="rId9" Type="http://schemas.openxmlformats.org/officeDocument/2006/relationships/hyperlink" Target="consultantplus://offline/ref=F36E5A8495434EDA62A8181FB87EE09DEAEB108018966FA378CA7CAD5302A70881A25827AEFB163C605C07377259395E3D4DD0AC7BD6C218MBL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91</Pages>
  <Words>15713</Words>
  <Characters>89566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2021-01-21T05:11:00Z</dcterms:created>
  <dcterms:modified xsi:type="dcterms:W3CDTF">2021-01-21T05:13:00Z</dcterms:modified>
</cp:coreProperties>
</file>